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422D" w:rsidRDefault="0059422D" w:rsidP="0059422D">
      <w:pPr>
        <w:jc w:val="center"/>
        <w:rPr>
          <w:rFonts w:ascii="Calibri" w:hAnsi="Calibri"/>
          <w:b/>
          <w:sz w:val="32"/>
          <w:szCs w:val="32"/>
        </w:rPr>
      </w:pPr>
      <w:r w:rsidRPr="00D579D0">
        <w:rPr>
          <w:rFonts w:ascii="Calibri" w:hAnsi="Calibri"/>
          <w:b/>
          <w:sz w:val="32"/>
          <w:szCs w:val="32"/>
        </w:rPr>
        <w:t>WW2</w:t>
      </w:r>
    </w:p>
    <w:p w:rsidR="00D579D0" w:rsidRDefault="00D579D0" w:rsidP="00D579D0">
      <w:pPr>
        <w:jc w:val="center"/>
        <w:rPr>
          <w:rFonts w:ascii="Calibri" w:hAnsi="Calibri"/>
          <w:b/>
          <w:sz w:val="32"/>
          <w:szCs w:val="32"/>
          <w:lang w:val="en-GB"/>
        </w:rPr>
      </w:pPr>
      <w:r>
        <w:rPr>
          <w:rFonts w:ascii="Calibri" w:hAnsi="Calibri"/>
          <w:b/>
          <w:sz w:val="32"/>
          <w:szCs w:val="32"/>
          <w:lang w:val="en-GB"/>
        </w:rPr>
        <w:t>PART ONE</w:t>
      </w:r>
    </w:p>
    <w:p w:rsidR="00D579D0" w:rsidRPr="00D579D0" w:rsidRDefault="00D579D0" w:rsidP="0059422D">
      <w:pPr>
        <w:jc w:val="center"/>
        <w:rPr>
          <w:rFonts w:ascii="Calibri" w:hAnsi="Calibri"/>
          <w:b/>
          <w:sz w:val="32"/>
          <w:szCs w:val="32"/>
        </w:rPr>
      </w:pPr>
    </w:p>
    <w:p w:rsidR="0059422D" w:rsidRPr="00D579D0" w:rsidRDefault="0059422D" w:rsidP="0059422D">
      <w:pPr>
        <w:jc w:val="center"/>
        <w:rPr>
          <w:rFonts w:ascii="Calibri" w:hAnsi="Calibri"/>
          <w:b/>
        </w:rPr>
      </w:pPr>
    </w:p>
    <w:p w:rsidR="0059422D" w:rsidRPr="00D579D0" w:rsidRDefault="0059422D" w:rsidP="0059422D">
      <w:pPr>
        <w:pBdr>
          <w:top w:val="single" w:sz="4" w:space="1" w:color="auto"/>
          <w:left w:val="single" w:sz="4" w:space="4" w:color="auto"/>
          <w:bottom w:val="single" w:sz="4" w:space="1" w:color="auto"/>
          <w:right w:val="single" w:sz="4" w:space="4" w:color="auto"/>
        </w:pBdr>
        <w:rPr>
          <w:rFonts w:ascii="Calibri" w:hAnsi="Calibri"/>
          <w:b/>
        </w:rPr>
      </w:pPr>
      <w:r w:rsidRPr="00D579D0">
        <w:rPr>
          <w:rFonts w:ascii="Calibri" w:hAnsi="Calibri"/>
          <w:b/>
        </w:rPr>
        <w:t>T</w:t>
      </w:r>
      <w:r w:rsidRPr="00D579D0">
        <w:rPr>
          <w:rFonts w:ascii="Calibri" w:hAnsi="Calibri"/>
          <w:b/>
        </w:rPr>
        <w:t>°BFI HG</w:t>
      </w:r>
    </w:p>
    <w:p w:rsidR="0059422D" w:rsidRDefault="0059422D" w:rsidP="0059422D">
      <w:pPr>
        <w:pBdr>
          <w:top w:val="single" w:sz="4" w:space="1" w:color="auto"/>
          <w:left w:val="single" w:sz="4" w:space="4" w:color="auto"/>
          <w:bottom w:val="single" w:sz="4" w:space="1" w:color="auto"/>
          <w:right w:val="single" w:sz="4" w:space="4" w:color="auto"/>
        </w:pBdr>
        <w:rPr>
          <w:rFonts w:ascii="Calibri" w:hAnsi="Calibri"/>
          <w:lang w:val="en-GB"/>
        </w:rPr>
      </w:pPr>
      <w:r>
        <w:rPr>
          <w:rFonts w:ascii="Calibri" w:hAnsi="Calibri"/>
          <w:lang w:val="en-GB"/>
        </w:rPr>
        <w:t xml:space="preserve">Extended comprehension and </w:t>
      </w:r>
      <w:r w:rsidRPr="001338DA">
        <w:rPr>
          <w:rFonts w:ascii="Calibri" w:hAnsi="Calibri"/>
          <w:b/>
          <w:u w:val="single"/>
          <w:lang w:val="en-GB"/>
        </w:rPr>
        <w:t>synthesis</w:t>
      </w:r>
      <w:r>
        <w:rPr>
          <w:rFonts w:ascii="Calibri" w:hAnsi="Calibri"/>
          <w:lang w:val="en-GB"/>
        </w:rPr>
        <w:t xml:space="preserve"> assignment for week of 30 Sept – 4 Oct, to be completed for Homework, if necessary, and submitted on Tuesday 8</w:t>
      </w:r>
      <w:r w:rsidRPr="00C2342A">
        <w:rPr>
          <w:rFonts w:ascii="Calibri" w:hAnsi="Calibri"/>
          <w:vertAlign w:val="superscript"/>
          <w:lang w:val="en-GB"/>
        </w:rPr>
        <w:t>th</w:t>
      </w:r>
      <w:r>
        <w:rPr>
          <w:rFonts w:ascii="Calibri" w:hAnsi="Calibri"/>
          <w:lang w:val="en-GB"/>
        </w:rPr>
        <w:t xml:space="preserve"> October. Please complete work on a separate sheet of paper. </w:t>
      </w:r>
      <w:r w:rsidRPr="00EC1DDF">
        <w:rPr>
          <w:rFonts w:ascii="Calibri" w:hAnsi="Calibri"/>
          <w:b/>
          <w:i/>
          <w:lang w:val="en-GB"/>
        </w:rPr>
        <w:t>Look at the instructions on the more difficult tasks and the evaluation criteria to understand what is expecte</w:t>
      </w:r>
      <w:r>
        <w:rPr>
          <w:rFonts w:ascii="Calibri" w:hAnsi="Calibri"/>
          <w:b/>
          <w:i/>
          <w:lang w:val="en-GB"/>
        </w:rPr>
        <w:t>d in your responses.</w:t>
      </w:r>
    </w:p>
    <w:p w:rsidR="00F01C23" w:rsidRDefault="00F01C23" w:rsidP="0059422D">
      <w:pPr>
        <w:rPr>
          <w:rFonts w:ascii="Calibri" w:hAnsi="Calibri"/>
          <w:lang w:val="en-GB"/>
        </w:rPr>
      </w:pPr>
    </w:p>
    <w:p w:rsidR="00F01C23" w:rsidRDefault="00F01C23" w:rsidP="0059422D">
      <w:pPr>
        <w:rPr>
          <w:rFonts w:ascii="Calibri" w:hAnsi="Calibri"/>
          <w:b/>
          <w:u w:val="single"/>
          <w:lang w:val="en-GB"/>
        </w:rPr>
      </w:pPr>
    </w:p>
    <w:p w:rsidR="0059422D" w:rsidRPr="00F01C23" w:rsidRDefault="00F01C23" w:rsidP="0059422D">
      <w:pPr>
        <w:rPr>
          <w:rFonts w:ascii="Calibri" w:hAnsi="Calibri"/>
          <w:b/>
          <w:u w:val="single"/>
          <w:lang w:val="en-GB"/>
        </w:rPr>
      </w:pPr>
      <w:r w:rsidRPr="00F01C23">
        <w:rPr>
          <w:rFonts w:ascii="Calibri" w:hAnsi="Calibri"/>
          <w:b/>
          <w:u w:val="single"/>
          <w:lang w:val="en-GB"/>
        </w:rPr>
        <w:t>Read and use pages 53 – 56 to complete questions 1 through to 6:</w:t>
      </w:r>
    </w:p>
    <w:p w:rsidR="00F01C23" w:rsidRDefault="00F01C23" w:rsidP="0059422D">
      <w:pPr>
        <w:rPr>
          <w:rFonts w:ascii="Calibri" w:hAnsi="Calibri"/>
          <w:lang w:val="en-GB"/>
        </w:rPr>
      </w:pPr>
    </w:p>
    <w:p w:rsidR="0059422D" w:rsidRPr="0059422D" w:rsidRDefault="0059422D" w:rsidP="0059422D">
      <w:pPr>
        <w:rPr>
          <w:rFonts w:ascii="Calibri" w:hAnsi="Calibri"/>
          <w:lang w:val="en-GB"/>
        </w:rPr>
      </w:pPr>
      <w:r>
        <w:rPr>
          <w:rFonts w:ascii="Calibri" w:hAnsi="Calibri"/>
          <w:lang w:val="en-GB"/>
        </w:rPr>
        <w:t>1.</w:t>
      </w:r>
      <w:r w:rsidRPr="0059422D">
        <w:rPr>
          <w:rFonts w:ascii="Calibri" w:hAnsi="Calibri"/>
          <w:lang w:val="en-GB"/>
        </w:rPr>
        <w:t>Why did Henry Cabot Lodge not want the USA to ratify the Treaty of Versailles?</w:t>
      </w:r>
      <w:r>
        <w:rPr>
          <w:rFonts w:ascii="Calibri" w:hAnsi="Calibri"/>
          <w:lang w:val="en-GB"/>
        </w:rPr>
        <w:t xml:space="preserve"> Justify your response.</w:t>
      </w:r>
    </w:p>
    <w:p w:rsidR="0059422D" w:rsidRDefault="0059422D" w:rsidP="0059422D">
      <w:pPr>
        <w:rPr>
          <w:rFonts w:ascii="Calibri" w:hAnsi="Calibri"/>
          <w:lang w:val="en-GB"/>
        </w:rPr>
      </w:pPr>
    </w:p>
    <w:p w:rsidR="0059422D" w:rsidRDefault="0059422D" w:rsidP="0059422D">
      <w:pPr>
        <w:rPr>
          <w:rFonts w:ascii="Calibri" w:hAnsi="Calibri"/>
          <w:lang w:val="en-GB"/>
        </w:rPr>
      </w:pPr>
    </w:p>
    <w:p w:rsidR="0059422D" w:rsidRDefault="0059422D" w:rsidP="0059422D">
      <w:pPr>
        <w:rPr>
          <w:rFonts w:ascii="Calibri" w:hAnsi="Calibri"/>
          <w:lang w:val="en-GB"/>
        </w:rPr>
      </w:pPr>
      <w:r>
        <w:rPr>
          <w:rFonts w:ascii="Calibri" w:hAnsi="Calibri"/>
          <w:lang w:val="en-GB"/>
        </w:rPr>
        <w:t xml:space="preserve">2.Although official neutral, what did Roosevelt ask Congress to modify in order to supply </w:t>
      </w:r>
    </w:p>
    <w:p w:rsidR="0059422D" w:rsidRPr="0059422D" w:rsidRDefault="0059422D" w:rsidP="0059422D">
      <w:pPr>
        <w:rPr>
          <w:rFonts w:ascii="Calibri" w:hAnsi="Calibri"/>
          <w:lang w:val="en-GB"/>
        </w:rPr>
      </w:pPr>
      <w:r>
        <w:rPr>
          <w:rFonts w:ascii="Calibri" w:hAnsi="Calibri"/>
          <w:lang w:val="en-GB"/>
        </w:rPr>
        <w:t>arms to the UK in 1939?</w:t>
      </w:r>
    </w:p>
    <w:p w:rsidR="0059422D" w:rsidRDefault="0059422D" w:rsidP="0059422D">
      <w:pPr>
        <w:rPr>
          <w:lang w:val="en-US"/>
        </w:rPr>
      </w:pPr>
    </w:p>
    <w:p w:rsidR="0059422D" w:rsidRDefault="0059422D" w:rsidP="0059422D">
      <w:pPr>
        <w:rPr>
          <w:lang w:val="en-US"/>
        </w:rPr>
      </w:pPr>
    </w:p>
    <w:p w:rsidR="0059422D" w:rsidRDefault="0059422D" w:rsidP="0059422D">
      <w:pPr>
        <w:rPr>
          <w:lang w:val="en-US"/>
        </w:rPr>
      </w:pPr>
      <w:r>
        <w:rPr>
          <w:lang w:val="en-US"/>
        </w:rPr>
        <w:t>3.What else did Roosevelt subsequently do in 1940 to enable Britain to obtain military equipment?</w:t>
      </w:r>
    </w:p>
    <w:p w:rsidR="0059422D" w:rsidRDefault="0059422D" w:rsidP="0059422D">
      <w:pPr>
        <w:rPr>
          <w:lang w:val="en-US"/>
        </w:rPr>
      </w:pPr>
    </w:p>
    <w:p w:rsidR="0059422D" w:rsidRDefault="0059422D" w:rsidP="0059422D">
      <w:pPr>
        <w:rPr>
          <w:lang w:val="en-US"/>
        </w:rPr>
      </w:pPr>
    </w:p>
    <w:p w:rsidR="0059422D" w:rsidRDefault="0059422D" w:rsidP="0059422D">
      <w:pPr>
        <w:rPr>
          <w:lang w:val="en-US"/>
        </w:rPr>
      </w:pPr>
      <w:r>
        <w:rPr>
          <w:lang w:val="en-US"/>
        </w:rPr>
        <w:t>4.Explain what ‘lend-lease’ was and how it worked.</w:t>
      </w:r>
    </w:p>
    <w:p w:rsidR="0059422D" w:rsidRDefault="0059422D" w:rsidP="0059422D">
      <w:pPr>
        <w:rPr>
          <w:lang w:val="en-US"/>
        </w:rPr>
      </w:pPr>
    </w:p>
    <w:p w:rsidR="0059422D" w:rsidRDefault="0059422D" w:rsidP="0059422D">
      <w:pPr>
        <w:rPr>
          <w:lang w:val="en-US"/>
        </w:rPr>
      </w:pPr>
    </w:p>
    <w:p w:rsidR="0059422D" w:rsidRDefault="0059422D" w:rsidP="0059422D">
      <w:pPr>
        <w:rPr>
          <w:lang w:val="en-US"/>
        </w:rPr>
      </w:pPr>
      <w:r>
        <w:rPr>
          <w:lang w:val="en-US"/>
        </w:rPr>
        <w:t>5. What was the strategic consequence of the sinking of the Reuben James?</w:t>
      </w:r>
    </w:p>
    <w:p w:rsidR="0059422D" w:rsidRDefault="0059422D" w:rsidP="0059422D">
      <w:pPr>
        <w:rPr>
          <w:lang w:val="en-US"/>
        </w:rPr>
      </w:pPr>
    </w:p>
    <w:p w:rsidR="0059422D" w:rsidRDefault="0059422D" w:rsidP="0059422D">
      <w:pPr>
        <w:rPr>
          <w:lang w:val="en-US"/>
        </w:rPr>
      </w:pPr>
    </w:p>
    <w:p w:rsidR="0059422D" w:rsidRDefault="0059422D" w:rsidP="0059422D">
      <w:pPr>
        <w:rPr>
          <w:lang w:val="en-US"/>
        </w:rPr>
      </w:pPr>
      <w:r>
        <w:rPr>
          <w:lang w:val="en-US"/>
        </w:rPr>
        <w:t>6. To what extent did were US Pacific forces diminished by the 7 December attack on Pearl Harbor? What were the geopolitical repercussions during the following four days?</w:t>
      </w:r>
    </w:p>
    <w:p w:rsidR="0059422D" w:rsidRDefault="0059422D" w:rsidP="0059422D">
      <w:pPr>
        <w:rPr>
          <w:lang w:val="en-US"/>
        </w:rPr>
      </w:pPr>
    </w:p>
    <w:p w:rsidR="0059422D" w:rsidRDefault="0059422D" w:rsidP="0059422D">
      <w:pPr>
        <w:rPr>
          <w:lang w:val="en-US"/>
        </w:rPr>
      </w:pPr>
    </w:p>
    <w:p w:rsidR="0059422D" w:rsidRPr="0059422D" w:rsidRDefault="0059422D" w:rsidP="0059422D">
      <w:pPr>
        <w:rPr>
          <w:b/>
          <w:u w:val="single"/>
          <w:lang w:val="en-US"/>
        </w:rPr>
      </w:pPr>
      <w:r w:rsidRPr="0059422D">
        <w:rPr>
          <w:b/>
          <w:u w:val="single"/>
          <w:lang w:val="en-US"/>
        </w:rPr>
        <w:t>Read and use the Joint Statement on the following page to answer questions 7, 8 and 9:</w:t>
      </w:r>
    </w:p>
    <w:p w:rsidR="0059422D" w:rsidRDefault="0059422D" w:rsidP="0059422D">
      <w:pPr>
        <w:rPr>
          <w:lang w:val="en-US"/>
        </w:rPr>
      </w:pPr>
    </w:p>
    <w:p w:rsidR="0059422D" w:rsidRDefault="0059422D" w:rsidP="0059422D">
      <w:pPr>
        <w:rPr>
          <w:lang w:val="en-US"/>
        </w:rPr>
      </w:pPr>
      <w:r>
        <w:rPr>
          <w:lang w:val="en-US"/>
        </w:rPr>
        <w:t xml:space="preserve">7. </w:t>
      </w:r>
      <w:r>
        <w:rPr>
          <w:lang w:val="en-US"/>
        </w:rPr>
        <w:t xml:space="preserve">What inspired this meeting between the US and Great Britain in the Atlantic? </w:t>
      </w:r>
    </w:p>
    <w:p w:rsidR="0059422D" w:rsidRDefault="0059422D" w:rsidP="0059422D">
      <w:pPr>
        <w:rPr>
          <w:lang w:val="en-US"/>
        </w:rPr>
      </w:pPr>
    </w:p>
    <w:p w:rsidR="0059422D" w:rsidRDefault="0059422D" w:rsidP="0059422D">
      <w:pPr>
        <w:rPr>
          <w:lang w:val="en-US"/>
        </w:rPr>
      </w:pPr>
    </w:p>
    <w:p w:rsidR="0059422D" w:rsidRDefault="0059422D" w:rsidP="0059422D">
      <w:pPr>
        <w:rPr>
          <w:lang w:val="en-US"/>
        </w:rPr>
      </w:pPr>
      <w:r>
        <w:rPr>
          <w:lang w:val="en-US"/>
        </w:rPr>
        <w:t>8</w:t>
      </w:r>
      <w:r>
        <w:rPr>
          <w:lang w:val="en-US"/>
        </w:rPr>
        <w:t>.What goals did the two nations set for future international diplomacy and the rights of nations?</w:t>
      </w:r>
    </w:p>
    <w:p w:rsidR="0059422D" w:rsidRDefault="0059422D" w:rsidP="0059422D">
      <w:pPr>
        <w:rPr>
          <w:lang w:val="en-US"/>
        </w:rPr>
      </w:pPr>
    </w:p>
    <w:p w:rsidR="0059422D" w:rsidRDefault="0059422D" w:rsidP="0059422D">
      <w:pPr>
        <w:rPr>
          <w:lang w:val="en-US"/>
        </w:rPr>
      </w:pPr>
      <w:r>
        <w:rPr>
          <w:lang w:val="en-US"/>
        </w:rPr>
        <w:t>9</w:t>
      </w:r>
      <w:r>
        <w:rPr>
          <w:lang w:val="en-US"/>
        </w:rPr>
        <w:t>.Which mutual goals reflect the shared experience of the Great Depression and which reflect the shared experience of WW1? Justify your response.</w:t>
      </w:r>
    </w:p>
    <w:p w:rsidR="0059422D" w:rsidRDefault="0059422D" w:rsidP="00696C3D">
      <w:pPr>
        <w:jc w:val="center"/>
        <w:rPr>
          <w:lang w:val="en-US"/>
        </w:rPr>
      </w:pPr>
      <w:r w:rsidRPr="0059422D">
        <w:rPr>
          <w:lang w:val="en-US"/>
        </w:rPr>
        <w:lastRenderedPageBreak/>
        <w:drawing>
          <wp:inline distT="0" distB="0" distL="0" distR="0" wp14:anchorId="3CD179C1" wp14:editId="53BF3D7B">
            <wp:extent cx="5496769" cy="8050530"/>
            <wp:effectExtent l="0" t="0" r="254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99637" cy="8054731"/>
                    </a:xfrm>
                    <a:prstGeom prst="rect">
                      <a:avLst/>
                    </a:prstGeom>
                  </pic:spPr>
                </pic:pic>
              </a:graphicData>
            </a:graphic>
          </wp:inline>
        </w:drawing>
      </w:r>
    </w:p>
    <w:p w:rsidR="00A15AA8" w:rsidRPr="00F01C23" w:rsidRDefault="00A15AA8" w:rsidP="00A15AA8">
      <w:pPr>
        <w:rPr>
          <w:rFonts w:ascii="Calibri" w:hAnsi="Calibri"/>
          <w:b/>
          <w:u w:val="single"/>
          <w:lang w:val="en-GB"/>
        </w:rPr>
      </w:pPr>
      <w:r w:rsidRPr="00F01C23">
        <w:rPr>
          <w:rFonts w:ascii="Calibri" w:hAnsi="Calibri"/>
          <w:b/>
          <w:u w:val="single"/>
          <w:lang w:val="en-GB"/>
        </w:rPr>
        <w:t>Read and use page 56 to complete question</w:t>
      </w:r>
      <w:r>
        <w:rPr>
          <w:rFonts w:ascii="Calibri" w:hAnsi="Calibri"/>
          <w:b/>
          <w:u w:val="single"/>
          <w:lang w:val="en-GB"/>
        </w:rPr>
        <w:t xml:space="preserve"> 10</w:t>
      </w:r>
      <w:r w:rsidRPr="00F01C23">
        <w:rPr>
          <w:rFonts w:ascii="Calibri" w:hAnsi="Calibri"/>
          <w:b/>
          <w:u w:val="single"/>
          <w:lang w:val="en-GB"/>
        </w:rPr>
        <w:t>:</w:t>
      </w:r>
    </w:p>
    <w:p w:rsidR="00A15AA8" w:rsidRDefault="00A15AA8" w:rsidP="0059422D">
      <w:pPr>
        <w:rPr>
          <w:lang w:val="en-US"/>
        </w:rPr>
      </w:pPr>
    </w:p>
    <w:p w:rsidR="0059422D" w:rsidRPr="0059422D" w:rsidRDefault="00F01C23" w:rsidP="0059422D">
      <w:pPr>
        <w:rPr>
          <w:lang w:val="en-US"/>
        </w:rPr>
      </w:pPr>
      <w:r>
        <w:rPr>
          <w:lang w:val="en-US"/>
        </w:rPr>
        <w:t>10.</w:t>
      </w:r>
      <w:r w:rsidR="00A15AA8">
        <w:rPr>
          <w:lang w:val="en-US"/>
        </w:rPr>
        <w:t xml:space="preserve"> Summarize the economic impact (as a catalyst and burden) of WW2 on the US economy.</w:t>
      </w:r>
    </w:p>
    <w:p w:rsidR="00D579D0" w:rsidRDefault="00D579D0">
      <w:pPr>
        <w:rPr>
          <w:b/>
          <w:u w:val="single"/>
          <w:lang w:val="en-US"/>
        </w:rPr>
      </w:pPr>
      <w:r>
        <w:rPr>
          <w:b/>
          <w:u w:val="single"/>
          <w:lang w:val="en-US"/>
        </w:rPr>
        <w:br w:type="page"/>
      </w:r>
    </w:p>
    <w:p w:rsidR="00696C3D" w:rsidRPr="00696C3D" w:rsidRDefault="00696C3D" w:rsidP="00696C3D">
      <w:pPr>
        <w:rPr>
          <w:b/>
          <w:u w:val="single"/>
          <w:lang w:val="en-US"/>
        </w:rPr>
      </w:pPr>
      <w:r w:rsidRPr="00696C3D">
        <w:rPr>
          <w:b/>
          <w:u w:val="single"/>
          <w:lang w:val="en-US"/>
        </w:rPr>
        <w:lastRenderedPageBreak/>
        <w:t xml:space="preserve">Refer to the information and poster </w:t>
      </w:r>
      <w:r w:rsidR="00D579D0">
        <w:rPr>
          <w:b/>
          <w:u w:val="single"/>
          <w:lang w:val="en-US"/>
        </w:rPr>
        <w:t>below</w:t>
      </w:r>
      <w:r w:rsidRPr="00696C3D">
        <w:rPr>
          <w:b/>
          <w:u w:val="single"/>
          <w:lang w:val="en-US"/>
        </w:rPr>
        <w:t xml:space="preserve"> for question</w:t>
      </w:r>
      <w:r w:rsidR="00D579D0">
        <w:rPr>
          <w:b/>
          <w:u w:val="single"/>
          <w:lang w:val="en-US"/>
        </w:rPr>
        <w:t>s 11 and</w:t>
      </w:r>
      <w:r w:rsidRPr="00696C3D">
        <w:rPr>
          <w:b/>
          <w:u w:val="single"/>
          <w:lang w:val="en-US"/>
        </w:rPr>
        <w:t xml:space="preserve"> 12:</w:t>
      </w:r>
    </w:p>
    <w:p w:rsidR="00696C3D" w:rsidRDefault="00696C3D" w:rsidP="00696C3D">
      <w:pPr>
        <w:rPr>
          <w:lang w:val="en-US"/>
        </w:rPr>
      </w:pPr>
    </w:p>
    <w:p w:rsidR="00696C3D" w:rsidRDefault="00696C3D" w:rsidP="00696C3D">
      <w:pPr>
        <w:rPr>
          <w:lang w:val="en-US"/>
        </w:rPr>
      </w:pPr>
      <w:r>
        <w:rPr>
          <w:lang w:val="en-US"/>
        </w:rPr>
        <w:t>1</w:t>
      </w:r>
      <w:r>
        <w:rPr>
          <w:lang w:val="en-US"/>
        </w:rPr>
        <w:t>1</w:t>
      </w:r>
      <w:r>
        <w:rPr>
          <w:lang w:val="en-US"/>
        </w:rPr>
        <w:t>. The Americans and Japanese are represented by different animals in the WPA poster. What do these choices suggest about how people in the USA viewed the character of the two nations?</w:t>
      </w:r>
    </w:p>
    <w:p w:rsidR="00696C3D" w:rsidRDefault="00696C3D" w:rsidP="00696C3D">
      <w:pPr>
        <w:rPr>
          <w:lang w:val="en-US"/>
        </w:rPr>
      </w:pPr>
    </w:p>
    <w:p w:rsidR="00696C3D" w:rsidRDefault="00696C3D" w:rsidP="00696C3D">
      <w:pPr>
        <w:rPr>
          <w:lang w:val="en-US"/>
        </w:rPr>
      </w:pPr>
      <w:r>
        <w:rPr>
          <w:lang w:val="en-US"/>
        </w:rPr>
        <w:t>1</w:t>
      </w:r>
      <w:r>
        <w:rPr>
          <w:lang w:val="en-US"/>
        </w:rPr>
        <w:t>2</w:t>
      </w:r>
      <w:r>
        <w:rPr>
          <w:lang w:val="en-US"/>
        </w:rPr>
        <w:t xml:space="preserve">. What event is Arthur </w:t>
      </w:r>
      <w:proofErr w:type="spellStart"/>
      <w:r>
        <w:rPr>
          <w:lang w:val="en-US"/>
        </w:rPr>
        <w:t>Szyk</w:t>
      </w:r>
      <w:proofErr w:type="spellEnd"/>
      <w:r>
        <w:rPr>
          <w:lang w:val="en-US"/>
        </w:rPr>
        <w:t xml:space="preserve"> depicting in the cartoon on the Collier’s cover? What evidence can you find in the cartoon to support your choice?</w:t>
      </w:r>
    </w:p>
    <w:p w:rsidR="008920DC" w:rsidRDefault="008920DC" w:rsidP="0059422D">
      <w:pPr>
        <w:rPr>
          <w:lang w:val="en-US"/>
        </w:rPr>
      </w:pPr>
      <w:r w:rsidRPr="008920DC">
        <w:rPr>
          <w:lang w:val="en-US"/>
        </w:rPr>
        <w:drawing>
          <wp:inline distT="0" distB="0" distL="0" distR="0" wp14:anchorId="5DBF74DC" wp14:editId="495D7968">
            <wp:extent cx="2760133" cy="2704259"/>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73844" cy="2717692"/>
                    </a:xfrm>
                    <a:prstGeom prst="rect">
                      <a:avLst/>
                    </a:prstGeom>
                  </pic:spPr>
                </pic:pic>
              </a:graphicData>
            </a:graphic>
          </wp:inline>
        </w:drawing>
      </w:r>
    </w:p>
    <w:p w:rsidR="008920DC" w:rsidRDefault="008920DC" w:rsidP="0059422D">
      <w:pPr>
        <w:rPr>
          <w:lang w:val="en-US"/>
        </w:rPr>
      </w:pPr>
    </w:p>
    <w:p w:rsidR="008920DC" w:rsidRDefault="008920DC" w:rsidP="0059422D">
      <w:pPr>
        <w:rPr>
          <w:lang w:val="en-US"/>
        </w:rPr>
      </w:pPr>
      <w:r w:rsidRPr="008920DC">
        <w:rPr>
          <w:lang w:val="en-US"/>
        </w:rPr>
        <w:drawing>
          <wp:inline distT="0" distB="0" distL="0" distR="0" wp14:anchorId="543B456F" wp14:editId="1A199B5C">
            <wp:extent cx="5756910" cy="4417060"/>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6910" cy="4417060"/>
                    </a:xfrm>
                    <a:prstGeom prst="rect">
                      <a:avLst/>
                    </a:prstGeom>
                  </pic:spPr>
                </pic:pic>
              </a:graphicData>
            </a:graphic>
          </wp:inline>
        </w:drawing>
      </w:r>
    </w:p>
    <w:p w:rsidR="00D579D0" w:rsidRPr="00D579D0" w:rsidRDefault="00D579D0" w:rsidP="00D579D0">
      <w:pPr>
        <w:jc w:val="center"/>
        <w:rPr>
          <w:rFonts w:ascii="Calibri" w:hAnsi="Calibri"/>
          <w:b/>
          <w:sz w:val="32"/>
          <w:szCs w:val="32"/>
          <w:lang w:val="en-US"/>
        </w:rPr>
      </w:pPr>
      <w:r w:rsidRPr="00D579D0">
        <w:rPr>
          <w:rFonts w:ascii="Calibri" w:hAnsi="Calibri"/>
          <w:b/>
          <w:sz w:val="32"/>
          <w:szCs w:val="32"/>
          <w:lang w:val="en-US"/>
        </w:rPr>
        <w:lastRenderedPageBreak/>
        <w:t>WW2</w:t>
      </w:r>
    </w:p>
    <w:p w:rsidR="00D579D0" w:rsidRDefault="00D579D0" w:rsidP="00D579D0">
      <w:pPr>
        <w:jc w:val="center"/>
        <w:rPr>
          <w:rFonts w:ascii="Calibri" w:hAnsi="Calibri"/>
          <w:b/>
          <w:sz w:val="32"/>
          <w:szCs w:val="32"/>
          <w:lang w:val="en-GB"/>
        </w:rPr>
      </w:pPr>
      <w:r>
        <w:rPr>
          <w:rFonts w:ascii="Calibri" w:hAnsi="Calibri"/>
          <w:b/>
          <w:sz w:val="32"/>
          <w:szCs w:val="32"/>
          <w:lang w:val="en-GB"/>
        </w:rPr>
        <w:t xml:space="preserve">PART </w:t>
      </w:r>
      <w:r>
        <w:rPr>
          <w:rFonts w:ascii="Calibri" w:hAnsi="Calibri"/>
          <w:b/>
          <w:sz w:val="32"/>
          <w:szCs w:val="32"/>
          <w:lang w:val="en-GB"/>
        </w:rPr>
        <w:t>TWO</w:t>
      </w:r>
    </w:p>
    <w:p w:rsidR="00696C3D" w:rsidRDefault="00696C3D" w:rsidP="00696C3D">
      <w:pPr>
        <w:rPr>
          <w:rFonts w:ascii="Calibri" w:hAnsi="Calibri"/>
          <w:b/>
          <w:u w:val="single"/>
          <w:lang w:val="en-GB"/>
        </w:rPr>
      </w:pPr>
      <w:r w:rsidRPr="00F01C23">
        <w:rPr>
          <w:rFonts w:ascii="Calibri" w:hAnsi="Calibri"/>
          <w:b/>
          <w:u w:val="single"/>
          <w:lang w:val="en-GB"/>
        </w:rPr>
        <w:t>Read and use page 5</w:t>
      </w:r>
      <w:r>
        <w:rPr>
          <w:rFonts w:ascii="Calibri" w:hAnsi="Calibri"/>
          <w:b/>
          <w:u w:val="single"/>
          <w:lang w:val="en-GB"/>
        </w:rPr>
        <w:t>7-61</w:t>
      </w:r>
    </w:p>
    <w:p w:rsidR="00C521B3" w:rsidRPr="00F01C23" w:rsidRDefault="00C521B3" w:rsidP="00696C3D">
      <w:pPr>
        <w:rPr>
          <w:rFonts w:ascii="Calibri" w:hAnsi="Calibri"/>
          <w:b/>
          <w:u w:val="single"/>
          <w:lang w:val="en-GB"/>
        </w:rPr>
      </w:pPr>
    </w:p>
    <w:p w:rsidR="00696C3D" w:rsidRDefault="00696C3D" w:rsidP="00696C3D">
      <w:pPr>
        <w:rPr>
          <w:lang w:val="en-US"/>
        </w:rPr>
      </w:pPr>
      <w:r>
        <w:rPr>
          <w:lang w:val="en-US"/>
        </w:rPr>
        <w:t xml:space="preserve">11. </w:t>
      </w:r>
      <w:r w:rsidR="00D579D0">
        <w:rPr>
          <w:lang w:val="en-US"/>
        </w:rPr>
        <w:t>P</w:t>
      </w:r>
      <w:r>
        <w:rPr>
          <w:lang w:val="en-US"/>
        </w:rPr>
        <w:t>roduce a mind map entitled ‘</w:t>
      </w:r>
      <w:r w:rsidRPr="00696C3D">
        <w:rPr>
          <w:b/>
          <w:u w:val="single"/>
          <w:lang w:val="en-US"/>
        </w:rPr>
        <w:t>The US Homefront’</w:t>
      </w:r>
      <w:r>
        <w:rPr>
          <w:lang w:val="en-US"/>
        </w:rPr>
        <w:t>.</w:t>
      </w:r>
    </w:p>
    <w:p w:rsidR="00696C3D" w:rsidRDefault="00696C3D" w:rsidP="00696C3D">
      <w:pPr>
        <w:rPr>
          <w:lang w:val="en-US"/>
        </w:rPr>
      </w:pPr>
    </w:p>
    <w:p w:rsidR="00696C3D" w:rsidRDefault="00696C3D" w:rsidP="00696C3D">
      <w:pPr>
        <w:rPr>
          <w:lang w:val="en-US"/>
        </w:rPr>
      </w:pPr>
      <w:r>
        <w:rPr>
          <w:lang w:val="en-US"/>
        </w:rPr>
        <w:t xml:space="preserve">Concepts to incorporate into the mind map: </w:t>
      </w:r>
    </w:p>
    <w:p w:rsidR="00696C3D" w:rsidRDefault="00696C3D" w:rsidP="00696C3D">
      <w:pPr>
        <w:rPr>
          <w:lang w:val="en-US"/>
        </w:rPr>
      </w:pPr>
      <w:r>
        <w:rPr>
          <w:lang w:val="en-US"/>
        </w:rPr>
        <w:t xml:space="preserve">African Americans (C.O.R.E., ‘Freedom Rides’, Segregation in the army…), </w:t>
      </w:r>
    </w:p>
    <w:p w:rsidR="00696C3D" w:rsidRDefault="00696C3D" w:rsidP="00696C3D">
      <w:pPr>
        <w:rPr>
          <w:lang w:val="en-US"/>
        </w:rPr>
      </w:pPr>
      <w:r>
        <w:rPr>
          <w:lang w:val="en-US"/>
        </w:rPr>
        <w:t>Native Americans (‘code talkers’, ‘experience of capitalism, dwindling subsidies…)</w:t>
      </w:r>
    </w:p>
    <w:p w:rsidR="00696C3D" w:rsidRDefault="00696C3D" w:rsidP="00696C3D">
      <w:pPr>
        <w:rPr>
          <w:lang w:val="en-US"/>
        </w:rPr>
      </w:pPr>
      <w:r>
        <w:rPr>
          <w:lang w:val="en-US"/>
        </w:rPr>
        <w:t>Mexican Americans (braceros, tensions, ‘zoot suits’…)</w:t>
      </w:r>
    </w:p>
    <w:p w:rsidR="00696C3D" w:rsidRDefault="00696C3D" w:rsidP="00696C3D">
      <w:pPr>
        <w:rPr>
          <w:lang w:val="en-US"/>
        </w:rPr>
      </w:pPr>
      <w:r>
        <w:rPr>
          <w:lang w:val="en-US"/>
        </w:rPr>
        <w:t>Internment of Japanese Americans (racial animosity, internment, Korematsu decision…)</w:t>
      </w:r>
    </w:p>
    <w:p w:rsidR="008920DC" w:rsidRPr="008920DC" w:rsidRDefault="00696C3D" w:rsidP="008920DC">
      <w:pPr>
        <w:rPr>
          <w:lang w:val="en-US"/>
        </w:rPr>
      </w:pPr>
      <w:r>
        <w:rPr>
          <w:lang w:val="en-US"/>
        </w:rPr>
        <w:t>Sexuality (‘USO girls’, treatment of gay people, women in the workforce, factory/clerical work, juvenile crimes, ‘baby boom’).</w:t>
      </w:r>
    </w:p>
    <w:p w:rsidR="00D579D0" w:rsidRDefault="00D579D0">
      <w:pPr>
        <w:rPr>
          <w:b/>
          <w:sz w:val="44"/>
          <w:szCs w:val="44"/>
          <w:lang w:val="en-US"/>
        </w:rPr>
      </w:pPr>
      <w:r>
        <w:rPr>
          <w:b/>
          <w:sz w:val="44"/>
          <w:szCs w:val="44"/>
          <w:lang w:val="en-US"/>
        </w:rPr>
        <w:br w:type="page"/>
      </w:r>
    </w:p>
    <w:p w:rsidR="00C521B3" w:rsidRDefault="00C521B3" w:rsidP="00D579D0">
      <w:pPr>
        <w:jc w:val="center"/>
        <w:rPr>
          <w:b/>
          <w:sz w:val="44"/>
          <w:szCs w:val="44"/>
          <w:lang w:val="en-US"/>
        </w:rPr>
      </w:pPr>
      <w:r>
        <w:rPr>
          <w:b/>
          <w:sz w:val="44"/>
          <w:szCs w:val="44"/>
          <w:lang w:val="en-US"/>
        </w:rPr>
        <w:lastRenderedPageBreak/>
        <w:t>T°BFI</w:t>
      </w:r>
    </w:p>
    <w:p w:rsidR="00C521B3" w:rsidRDefault="00C521B3" w:rsidP="00D579D0">
      <w:pPr>
        <w:jc w:val="center"/>
        <w:rPr>
          <w:b/>
          <w:sz w:val="44"/>
          <w:szCs w:val="44"/>
          <w:lang w:val="en-US"/>
        </w:rPr>
      </w:pPr>
      <w:r>
        <w:rPr>
          <w:b/>
          <w:sz w:val="44"/>
          <w:szCs w:val="44"/>
          <w:lang w:val="en-US"/>
        </w:rPr>
        <w:t>WW2 SPECIAL INDIVIDUAL ASSIGNMENT</w:t>
      </w:r>
    </w:p>
    <w:p w:rsidR="0059422D" w:rsidRDefault="00D579D0" w:rsidP="00D579D0">
      <w:pPr>
        <w:jc w:val="center"/>
        <w:rPr>
          <w:b/>
          <w:sz w:val="44"/>
          <w:szCs w:val="44"/>
          <w:lang w:val="en-US"/>
        </w:rPr>
      </w:pPr>
      <w:r>
        <w:rPr>
          <w:b/>
          <w:sz w:val="44"/>
          <w:szCs w:val="44"/>
          <w:lang w:val="en-US"/>
        </w:rPr>
        <w:t>EVALUATION CRITERIA</w:t>
      </w:r>
    </w:p>
    <w:p w:rsidR="00D579D0" w:rsidRDefault="00D579D0" w:rsidP="00D579D0">
      <w:pPr>
        <w:jc w:val="center"/>
        <w:rPr>
          <w:b/>
          <w:sz w:val="44"/>
          <w:szCs w:val="44"/>
          <w:lang w:val="en-US"/>
        </w:rPr>
      </w:pPr>
    </w:p>
    <w:p w:rsidR="00D579D0" w:rsidRPr="00D579D0" w:rsidRDefault="00D579D0" w:rsidP="00D579D0">
      <w:pPr>
        <w:jc w:val="center"/>
        <w:rPr>
          <w:b/>
          <w:sz w:val="44"/>
          <w:szCs w:val="44"/>
          <w:lang w:val="en-US"/>
        </w:rPr>
      </w:pPr>
    </w:p>
    <w:tbl>
      <w:tblPr>
        <w:tblStyle w:val="Grilledutableau"/>
        <w:tblW w:w="0" w:type="auto"/>
        <w:tblLook w:val="04A0" w:firstRow="1" w:lastRow="0" w:firstColumn="1" w:lastColumn="0" w:noHBand="0" w:noVBand="1"/>
      </w:tblPr>
      <w:tblGrid>
        <w:gridCol w:w="1811"/>
        <w:gridCol w:w="1811"/>
        <w:gridCol w:w="1811"/>
        <w:gridCol w:w="1811"/>
        <w:gridCol w:w="1812"/>
      </w:tblGrid>
      <w:tr w:rsidR="0059422D" w:rsidTr="00835490">
        <w:tc>
          <w:tcPr>
            <w:tcW w:w="1811" w:type="dxa"/>
          </w:tcPr>
          <w:p w:rsidR="0059422D" w:rsidRPr="00417824" w:rsidRDefault="0059422D" w:rsidP="00835490">
            <w:pPr>
              <w:jc w:val="center"/>
              <w:rPr>
                <w:b/>
                <w:lang w:val="en-US"/>
              </w:rPr>
            </w:pPr>
            <w:r w:rsidRPr="00417824">
              <w:rPr>
                <w:b/>
                <w:lang w:val="en-US"/>
              </w:rPr>
              <w:t>EVALUATION CRITERIA</w:t>
            </w:r>
          </w:p>
        </w:tc>
        <w:tc>
          <w:tcPr>
            <w:tcW w:w="1811" w:type="dxa"/>
          </w:tcPr>
          <w:p w:rsidR="0059422D" w:rsidRPr="00417824" w:rsidRDefault="0059422D" w:rsidP="00835490">
            <w:pPr>
              <w:jc w:val="center"/>
              <w:rPr>
                <w:b/>
                <w:lang w:val="en-US"/>
              </w:rPr>
            </w:pPr>
            <w:r w:rsidRPr="00417824">
              <w:rPr>
                <w:b/>
                <w:lang w:val="en-US"/>
              </w:rPr>
              <w:t>0-8</w:t>
            </w:r>
          </w:p>
        </w:tc>
        <w:tc>
          <w:tcPr>
            <w:tcW w:w="1811" w:type="dxa"/>
          </w:tcPr>
          <w:p w:rsidR="0059422D" w:rsidRPr="00417824" w:rsidRDefault="0059422D" w:rsidP="00835490">
            <w:pPr>
              <w:jc w:val="center"/>
              <w:rPr>
                <w:b/>
                <w:lang w:val="en-US"/>
              </w:rPr>
            </w:pPr>
            <w:r w:rsidRPr="00417824">
              <w:rPr>
                <w:b/>
                <w:lang w:val="en-US"/>
              </w:rPr>
              <w:t>9-12</w:t>
            </w:r>
          </w:p>
        </w:tc>
        <w:tc>
          <w:tcPr>
            <w:tcW w:w="1811" w:type="dxa"/>
          </w:tcPr>
          <w:p w:rsidR="0059422D" w:rsidRPr="00417824" w:rsidRDefault="0059422D" w:rsidP="00835490">
            <w:pPr>
              <w:jc w:val="center"/>
              <w:rPr>
                <w:b/>
                <w:lang w:val="en-US"/>
              </w:rPr>
            </w:pPr>
            <w:r w:rsidRPr="00417824">
              <w:rPr>
                <w:b/>
                <w:lang w:val="en-US"/>
              </w:rPr>
              <w:t>13-16</w:t>
            </w:r>
          </w:p>
        </w:tc>
        <w:tc>
          <w:tcPr>
            <w:tcW w:w="1812" w:type="dxa"/>
          </w:tcPr>
          <w:p w:rsidR="0059422D" w:rsidRPr="00417824" w:rsidRDefault="0059422D" w:rsidP="00835490">
            <w:pPr>
              <w:jc w:val="center"/>
              <w:rPr>
                <w:b/>
                <w:lang w:val="en-US"/>
              </w:rPr>
            </w:pPr>
            <w:r w:rsidRPr="00417824">
              <w:rPr>
                <w:b/>
                <w:lang w:val="en-US"/>
              </w:rPr>
              <w:t>17-18</w:t>
            </w:r>
          </w:p>
        </w:tc>
      </w:tr>
      <w:tr w:rsidR="0059422D" w:rsidTr="00835490">
        <w:tc>
          <w:tcPr>
            <w:tcW w:w="1811" w:type="dxa"/>
          </w:tcPr>
          <w:p w:rsidR="0059422D" w:rsidRDefault="0059422D" w:rsidP="00835490">
            <w:pPr>
              <w:jc w:val="center"/>
              <w:rPr>
                <w:lang w:val="en-US"/>
              </w:rPr>
            </w:pPr>
            <w:r>
              <w:rPr>
                <w:lang w:val="en-US"/>
              </w:rPr>
              <w:t>PART ONE</w:t>
            </w:r>
          </w:p>
        </w:tc>
        <w:tc>
          <w:tcPr>
            <w:tcW w:w="1811" w:type="dxa"/>
          </w:tcPr>
          <w:p w:rsidR="0059422D" w:rsidRDefault="0059422D" w:rsidP="00835490">
            <w:pPr>
              <w:rPr>
                <w:lang w:val="en-US"/>
              </w:rPr>
            </w:pPr>
            <w:r>
              <w:rPr>
                <w:lang w:val="en-US"/>
              </w:rPr>
              <w:t xml:space="preserve">Answers poorly written and copied closely from the text. Responses are </w:t>
            </w:r>
            <w:r w:rsidRPr="001338DA">
              <w:rPr>
                <w:b/>
                <w:u w:val="single"/>
                <w:lang w:val="en-US"/>
              </w:rPr>
              <w:t xml:space="preserve">unconvincing </w:t>
            </w:r>
            <w:r>
              <w:rPr>
                <w:lang w:val="en-US"/>
              </w:rPr>
              <w:t>and reflect a poor level of understanding.</w:t>
            </w:r>
          </w:p>
        </w:tc>
        <w:tc>
          <w:tcPr>
            <w:tcW w:w="1811" w:type="dxa"/>
          </w:tcPr>
          <w:p w:rsidR="0059422D" w:rsidRDefault="0059422D" w:rsidP="00835490">
            <w:pPr>
              <w:rPr>
                <w:lang w:val="en-US"/>
              </w:rPr>
            </w:pPr>
            <w:r>
              <w:rPr>
                <w:lang w:val="en-US"/>
              </w:rPr>
              <w:t xml:space="preserve">Answers simply written however reasons are given. Responses suggest a </w:t>
            </w:r>
            <w:r w:rsidRPr="001338DA">
              <w:rPr>
                <w:b/>
                <w:u w:val="single"/>
                <w:lang w:val="en-US"/>
              </w:rPr>
              <w:t>solid</w:t>
            </w:r>
            <w:r>
              <w:rPr>
                <w:lang w:val="en-US"/>
              </w:rPr>
              <w:t xml:space="preserve"> level of understanding.</w:t>
            </w:r>
          </w:p>
        </w:tc>
        <w:tc>
          <w:tcPr>
            <w:tcW w:w="1811" w:type="dxa"/>
          </w:tcPr>
          <w:p w:rsidR="0059422D" w:rsidRDefault="0059422D" w:rsidP="00835490">
            <w:pPr>
              <w:rPr>
                <w:lang w:val="en-US"/>
              </w:rPr>
            </w:pPr>
            <w:r>
              <w:rPr>
                <w:lang w:val="en-US"/>
              </w:rPr>
              <w:t xml:space="preserve">Answers are well written. Student has used information from the text to develop </w:t>
            </w:r>
            <w:r w:rsidRPr="001338DA">
              <w:rPr>
                <w:b/>
                <w:u w:val="single"/>
                <w:lang w:val="en-US"/>
              </w:rPr>
              <w:t xml:space="preserve">coherent </w:t>
            </w:r>
            <w:r>
              <w:rPr>
                <w:lang w:val="en-US"/>
              </w:rPr>
              <w:t>explanations in a good to very good level of English.</w:t>
            </w:r>
          </w:p>
        </w:tc>
        <w:tc>
          <w:tcPr>
            <w:tcW w:w="1812" w:type="dxa"/>
          </w:tcPr>
          <w:p w:rsidR="0059422D" w:rsidRDefault="0059422D" w:rsidP="00835490">
            <w:pPr>
              <w:rPr>
                <w:lang w:val="en-US"/>
              </w:rPr>
            </w:pPr>
            <w:r>
              <w:rPr>
                <w:lang w:val="en-US"/>
              </w:rPr>
              <w:t xml:space="preserve">Answers synthesize (draw together) information from the booklet and demonstrate a </w:t>
            </w:r>
            <w:r w:rsidRPr="001338DA">
              <w:rPr>
                <w:b/>
                <w:u w:val="single"/>
                <w:lang w:val="en-US"/>
              </w:rPr>
              <w:t xml:space="preserve">sophisticated </w:t>
            </w:r>
            <w:r>
              <w:rPr>
                <w:lang w:val="en-US"/>
              </w:rPr>
              <w:t>level of analysis.</w:t>
            </w:r>
          </w:p>
        </w:tc>
      </w:tr>
      <w:tr w:rsidR="0059422D" w:rsidTr="00835490">
        <w:tc>
          <w:tcPr>
            <w:tcW w:w="1811" w:type="dxa"/>
          </w:tcPr>
          <w:p w:rsidR="0059422D" w:rsidRDefault="0059422D" w:rsidP="00835490">
            <w:pPr>
              <w:jc w:val="center"/>
              <w:rPr>
                <w:lang w:val="en-US"/>
              </w:rPr>
            </w:pPr>
            <w:r>
              <w:rPr>
                <w:lang w:val="en-US"/>
              </w:rPr>
              <w:t>GRADE FOR PART ONE</w:t>
            </w:r>
          </w:p>
          <w:p w:rsidR="005C0C05" w:rsidRDefault="005C0C05" w:rsidP="00835490">
            <w:pPr>
              <w:jc w:val="center"/>
              <w:rPr>
                <w:lang w:val="en-US"/>
              </w:rPr>
            </w:pPr>
            <w:bookmarkStart w:id="0" w:name="_GoBack"/>
            <w:bookmarkEnd w:id="0"/>
          </w:p>
        </w:tc>
        <w:tc>
          <w:tcPr>
            <w:tcW w:w="7245" w:type="dxa"/>
            <w:gridSpan w:val="4"/>
          </w:tcPr>
          <w:p w:rsidR="0059422D" w:rsidRDefault="0059422D" w:rsidP="00835490">
            <w:pPr>
              <w:rPr>
                <w:lang w:val="en-US"/>
              </w:rPr>
            </w:pPr>
          </w:p>
          <w:p w:rsidR="0059422D" w:rsidRDefault="0059422D" w:rsidP="00835490">
            <w:pPr>
              <w:rPr>
                <w:lang w:val="en-US"/>
              </w:rPr>
            </w:pPr>
          </w:p>
          <w:p w:rsidR="00C521B3" w:rsidRDefault="00C521B3" w:rsidP="00835490">
            <w:pPr>
              <w:rPr>
                <w:lang w:val="en-US"/>
              </w:rPr>
            </w:pPr>
          </w:p>
          <w:p w:rsidR="0059422D" w:rsidRDefault="0059422D" w:rsidP="00835490">
            <w:pPr>
              <w:rPr>
                <w:lang w:val="en-US"/>
              </w:rPr>
            </w:pPr>
          </w:p>
        </w:tc>
      </w:tr>
      <w:tr w:rsidR="0059422D" w:rsidTr="00835490">
        <w:tc>
          <w:tcPr>
            <w:tcW w:w="1811" w:type="dxa"/>
          </w:tcPr>
          <w:p w:rsidR="0059422D" w:rsidRDefault="0059422D" w:rsidP="00835490">
            <w:pPr>
              <w:jc w:val="center"/>
              <w:rPr>
                <w:lang w:val="en-US"/>
              </w:rPr>
            </w:pPr>
            <w:r>
              <w:rPr>
                <w:lang w:val="en-US"/>
              </w:rPr>
              <w:t>PART TWO</w:t>
            </w:r>
          </w:p>
        </w:tc>
        <w:tc>
          <w:tcPr>
            <w:tcW w:w="1811" w:type="dxa"/>
          </w:tcPr>
          <w:p w:rsidR="0059422D" w:rsidRDefault="0059422D" w:rsidP="00835490">
            <w:pPr>
              <w:rPr>
                <w:lang w:val="en-US"/>
              </w:rPr>
            </w:pPr>
            <w:r>
              <w:rPr>
                <w:lang w:val="en-US"/>
              </w:rPr>
              <w:t xml:space="preserve">Very simple mind map, likely to consist of ‘chunks’ of text copied from booklet. </w:t>
            </w:r>
          </w:p>
        </w:tc>
        <w:tc>
          <w:tcPr>
            <w:tcW w:w="1811" w:type="dxa"/>
          </w:tcPr>
          <w:p w:rsidR="0059422D" w:rsidRDefault="0059422D" w:rsidP="00835490">
            <w:pPr>
              <w:rPr>
                <w:lang w:val="en-US"/>
              </w:rPr>
            </w:pPr>
            <w:r>
              <w:rPr>
                <w:lang w:val="en-US"/>
              </w:rPr>
              <w:t xml:space="preserve">Reasonably clear mind map that </w:t>
            </w:r>
            <w:r w:rsidR="00D579D0">
              <w:rPr>
                <w:lang w:val="en-US"/>
              </w:rPr>
              <w:t>shows impacts of war on US.</w:t>
            </w:r>
          </w:p>
        </w:tc>
        <w:tc>
          <w:tcPr>
            <w:tcW w:w="1811" w:type="dxa"/>
          </w:tcPr>
          <w:p w:rsidR="0059422D" w:rsidRDefault="0059422D" w:rsidP="00835490">
            <w:pPr>
              <w:rPr>
                <w:lang w:val="en-US"/>
              </w:rPr>
            </w:pPr>
            <w:r>
              <w:rPr>
                <w:lang w:val="en-US"/>
              </w:rPr>
              <w:t>Well-constructed mind map that clearly expl</w:t>
            </w:r>
            <w:r w:rsidR="00D579D0">
              <w:rPr>
                <w:lang w:val="en-US"/>
              </w:rPr>
              <w:t xml:space="preserve">ains the </w:t>
            </w:r>
            <w:r w:rsidR="00D579D0">
              <w:rPr>
                <w:lang w:val="en-US"/>
              </w:rPr>
              <w:t>multi-faceted impact of WW2 on US homefront</w:t>
            </w:r>
            <w:r w:rsidR="005C0C05">
              <w:rPr>
                <w:lang w:val="en-US"/>
              </w:rPr>
              <w:t xml:space="preserve"> </w:t>
            </w:r>
            <w:r w:rsidRPr="001338DA">
              <w:rPr>
                <w:b/>
                <w:i/>
                <w:u w:val="single"/>
                <w:lang w:val="en-US"/>
              </w:rPr>
              <w:t>in student’s own words.</w:t>
            </w:r>
          </w:p>
        </w:tc>
        <w:tc>
          <w:tcPr>
            <w:tcW w:w="1812" w:type="dxa"/>
          </w:tcPr>
          <w:p w:rsidR="0059422D" w:rsidRDefault="0059422D" w:rsidP="00835490">
            <w:pPr>
              <w:rPr>
                <w:lang w:val="en-US"/>
              </w:rPr>
            </w:pPr>
            <w:r>
              <w:rPr>
                <w:lang w:val="en-US"/>
              </w:rPr>
              <w:t xml:space="preserve">Mind map successfully uses information to give succinct explanations of the </w:t>
            </w:r>
            <w:r w:rsidR="00D579D0">
              <w:rPr>
                <w:lang w:val="en-US"/>
              </w:rPr>
              <w:t>war’s impact and</w:t>
            </w:r>
            <w:r>
              <w:rPr>
                <w:lang w:val="en-US"/>
              </w:rPr>
              <w:t xml:space="preserve"> likely to be </w:t>
            </w:r>
            <w:proofErr w:type="spellStart"/>
            <w:r>
              <w:rPr>
                <w:lang w:val="en-US"/>
              </w:rPr>
              <w:t>colour</w:t>
            </w:r>
            <w:proofErr w:type="spellEnd"/>
            <w:r>
              <w:rPr>
                <w:lang w:val="en-US"/>
              </w:rPr>
              <w:t xml:space="preserve"> coded with a legend to aid readability.</w:t>
            </w:r>
          </w:p>
        </w:tc>
      </w:tr>
      <w:tr w:rsidR="0059422D" w:rsidTr="00835490">
        <w:tc>
          <w:tcPr>
            <w:tcW w:w="1811" w:type="dxa"/>
          </w:tcPr>
          <w:p w:rsidR="0059422D" w:rsidRDefault="0059422D" w:rsidP="00835490">
            <w:pPr>
              <w:jc w:val="center"/>
              <w:rPr>
                <w:lang w:val="en-US"/>
              </w:rPr>
            </w:pPr>
            <w:r>
              <w:rPr>
                <w:lang w:val="en-US"/>
              </w:rPr>
              <w:t>GRADE FOR PART TWO</w:t>
            </w:r>
          </w:p>
        </w:tc>
        <w:tc>
          <w:tcPr>
            <w:tcW w:w="7245" w:type="dxa"/>
            <w:gridSpan w:val="4"/>
          </w:tcPr>
          <w:p w:rsidR="0059422D" w:rsidRDefault="0059422D" w:rsidP="00835490">
            <w:pPr>
              <w:rPr>
                <w:lang w:val="en-US"/>
              </w:rPr>
            </w:pPr>
          </w:p>
          <w:p w:rsidR="0059422D" w:rsidRDefault="0059422D" w:rsidP="00835490">
            <w:pPr>
              <w:rPr>
                <w:lang w:val="en-US"/>
              </w:rPr>
            </w:pPr>
          </w:p>
          <w:p w:rsidR="0059422D" w:rsidRDefault="0059422D" w:rsidP="00835490">
            <w:pPr>
              <w:rPr>
                <w:lang w:val="en-US"/>
              </w:rPr>
            </w:pPr>
          </w:p>
          <w:p w:rsidR="0059422D" w:rsidRDefault="0059422D" w:rsidP="00835490">
            <w:pPr>
              <w:rPr>
                <w:lang w:val="en-US"/>
              </w:rPr>
            </w:pPr>
          </w:p>
          <w:p w:rsidR="0059422D" w:rsidRDefault="0059422D" w:rsidP="00835490">
            <w:pPr>
              <w:rPr>
                <w:lang w:val="en-US"/>
              </w:rPr>
            </w:pPr>
          </w:p>
        </w:tc>
      </w:tr>
    </w:tbl>
    <w:p w:rsidR="0059422D" w:rsidRDefault="0059422D" w:rsidP="0059422D">
      <w:pPr>
        <w:rPr>
          <w:lang w:val="en-US"/>
        </w:rPr>
      </w:pPr>
    </w:p>
    <w:p w:rsidR="0059422D" w:rsidRDefault="0059422D"/>
    <w:sectPr w:rsidR="0059422D" w:rsidSect="006E3157">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61FCC"/>
    <w:multiLevelType w:val="hybridMultilevel"/>
    <w:tmpl w:val="31A03C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6B402FF"/>
    <w:multiLevelType w:val="hybridMultilevel"/>
    <w:tmpl w:val="D80CC8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6AA50EDF"/>
    <w:multiLevelType w:val="hybridMultilevel"/>
    <w:tmpl w:val="AFD27BB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22D"/>
    <w:rsid w:val="0035120A"/>
    <w:rsid w:val="0059422D"/>
    <w:rsid w:val="005C0C05"/>
    <w:rsid w:val="00696C3D"/>
    <w:rsid w:val="006E3157"/>
    <w:rsid w:val="0088458C"/>
    <w:rsid w:val="008920DC"/>
    <w:rsid w:val="00A15AA8"/>
    <w:rsid w:val="00C521B3"/>
    <w:rsid w:val="00D579D0"/>
    <w:rsid w:val="00F01C23"/>
    <w:rsid w:val="00F80C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35A4FD0F"/>
  <w15:chartTrackingRefBased/>
  <w15:docId w15:val="{42D9FB84-5B6A-0541-9F6D-8C7B5185C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422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942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942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5</Pages>
  <Words>562</Words>
  <Characters>3091</Characters>
  <Application>Microsoft Office Word</Application>
  <DocSecurity>0</DocSecurity>
  <Lines>25</Lines>
  <Paragraphs>7</Paragraphs>
  <ScaleCrop>false</ScaleCrop>
  <Company/>
  <LinksUpToDate>false</LinksUpToDate>
  <CharactersWithSpaces>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cp:revision>
  <dcterms:created xsi:type="dcterms:W3CDTF">2024-09-30T09:35:00Z</dcterms:created>
  <dcterms:modified xsi:type="dcterms:W3CDTF">2024-09-30T10:17:00Z</dcterms:modified>
</cp:coreProperties>
</file>