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77" w:rsidRPr="00F92077" w:rsidRDefault="00F92077" w:rsidP="00F92077">
      <w:pPr>
        <w:jc w:val="center"/>
        <w:rPr>
          <w:rFonts w:ascii="Calibri" w:hAnsi="Calibri"/>
          <w:b/>
          <w:sz w:val="36"/>
          <w:lang w:val="en-GB"/>
        </w:rPr>
      </w:pPr>
      <w:r w:rsidRPr="00F92077">
        <w:rPr>
          <w:rFonts w:ascii="Calibri" w:hAnsi="Calibri"/>
          <w:b/>
          <w:sz w:val="36"/>
          <w:lang w:val="en-GB"/>
        </w:rPr>
        <w:t>India’s Population Pyramid</w:t>
      </w:r>
    </w:p>
    <w:p w:rsidR="00F92077" w:rsidRPr="00F92077" w:rsidRDefault="00F92077">
      <w:pPr>
        <w:rPr>
          <w:lang w:val="en-GB"/>
        </w:rPr>
      </w:pPr>
    </w:p>
    <w:p w:rsidR="00F92077" w:rsidRPr="00F92077" w:rsidRDefault="00F92077">
      <w:pPr>
        <w:rPr>
          <w:lang w:val="en-GB"/>
        </w:rPr>
      </w:pPr>
    </w:p>
    <w:p w:rsidR="00F92077" w:rsidRDefault="00F92077"/>
    <w:p w:rsidR="00216AF9" w:rsidRDefault="00216AF9"/>
    <w:p w:rsidR="00F92077" w:rsidRDefault="00F92077"/>
    <w:p w:rsidR="00F92077" w:rsidRDefault="00F92077" w:rsidP="00216A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732395" cy="2811321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86" cy="281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39" w:rsidRDefault="00B85539"/>
    <w:p w:rsidR="00B85539" w:rsidRDefault="00B85539"/>
    <w:p w:rsidR="00B85539" w:rsidRDefault="00B85539"/>
    <w:sectPr w:rsidR="00B85539" w:rsidSect="00216AF9">
      <w:pgSz w:w="16838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077"/>
    <w:rsid w:val="00216AF9"/>
    <w:rsid w:val="005947F1"/>
    <w:rsid w:val="006D33A6"/>
    <w:rsid w:val="0088180F"/>
    <w:rsid w:val="009309A0"/>
    <w:rsid w:val="0096153D"/>
    <w:rsid w:val="00B85539"/>
    <w:rsid w:val="00F920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4</cp:revision>
  <dcterms:created xsi:type="dcterms:W3CDTF">2019-05-06T09:29:00Z</dcterms:created>
  <dcterms:modified xsi:type="dcterms:W3CDTF">2021-01-02T16:21:00Z</dcterms:modified>
</cp:coreProperties>
</file>