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B0B" w:rsidRPr="00075B0B" w:rsidRDefault="00075B0B">
      <w:pPr>
        <w:rPr>
          <w:rFonts w:ascii="Calibri" w:hAnsi="Calibri"/>
          <w:b/>
          <w:bCs/>
          <w:lang w:val="en-GB"/>
        </w:rPr>
      </w:pPr>
      <w:r w:rsidRPr="00075B0B">
        <w:rPr>
          <w:rFonts w:ascii="Calibri" w:hAnsi="Calibri"/>
          <w:b/>
          <w:lang w:val="en-GB"/>
        </w:rPr>
        <w:t>Chapter 5</w:t>
      </w:r>
      <w:r w:rsidRPr="00075B0B">
        <w:rPr>
          <w:rFonts w:ascii="Calibri" w:hAnsi="Calibri"/>
          <w:b/>
          <w:bCs/>
          <w:lang w:val="en-GB"/>
        </w:rPr>
        <w:t>: Urbanization and Coastal Productive Zones</w:t>
      </w:r>
    </w:p>
    <w:p w:rsidR="009C0542" w:rsidRDefault="009C0542">
      <w:pPr>
        <w:rPr>
          <w:rFonts w:ascii="Calibri" w:hAnsi="Calibri"/>
          <w:b/>
          <w:bCs/>
          <w:lang w:val="en-GB"/>
        </w:rPr>
      </w:pPr>
    </w:p>
    <w:p w:rsidR="009C0542" w:rsidRPr="009C0542" w:rsidRDefault="009C0542">
      <w:pPr>
        <w:rPr>
          <w:rFonts w:ascii="Calibri" w:hAnsi="Calibri"/>
          <w:bCs/>
          <w:lang w:val="en-GB"/>
        </w:rPr>
      </w:pPr>
      <w:r w:rsidRPr="009C0542">
        <w:rPr>
          <w:rFonts w:ascii="Calibri" w:hAnsi="Calibri"/>
          <w:bCs/>
          <w:lang w:val="en-GB"/>
        </w:rPr>
        <w:t xml:space="preserve">1. What information is shown on the cartogram below? Are there any patterns discernible in terms of </w:t>
      </w:r>
      <w:proofErr w:type="gramStart"/>
      <w:r w:rsidRPr="009C0542">
        <w:rPr>
          <w:rFonts w:ascii="Calibri" w:hAnsi="Calibri"/>
          <w:bCs/>
          <w:lang w:val="en-GB"/>
        </w:rPr>
        <w:t>internet</w:t>
      </w:r>
      <w:proofErr w:type="gramEnd"/>
      <w:r w:rsidRPr="009C0542">
        <w:rPr>
          <w:rFonts w:ascii="Calibri" w:hAnsi="Calibri"/>
          <w:bCs/>
          <w:lang w:val="en-GB"/>
        </w:rPr>
        <w:t xml:space="preserve"> coverage? Can you account for any patters?</w:t>
      </w:r>
    </w:p>
    <w:p w:rsidR="00075B0B" w:rsidRPr="009C0542" w:rsidRDefault="009C0542">
      <w:pPr>
        <w:rPr>
          <w:rFonts w:ascii="Calibri" w:hAnsi="Calibri"/>
          <w:bCs/>
          <w:lang w:val="en-GB"/>
        </w:rPr>
      </w:pPr>
      <w:r w:rsidRPr="009C0542">
        <w:rPr>
          <w:rFonts w:ascii="Calibri" w:hAnsi="Calibri"/>
          <w:bCs/>
          <w:lang w:val="en-GB"/>
        </w:rPr>
        <w:drawing>
          <wp:inline distT="0" distB="0" distL="0" distR="0">
            <wp:extent cx="5913755" cy="2580005"/>
            <wp:effectExtent l="25400" t="0" r="4445" b="0"/>
            <wp:docPr id="10" name="I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5136" cy="258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  <w:r w:rsidRPr="009C0542">
        <w:rPr>
          <w:rFonts w:ascii="Calibri" w:hAnsi="Calibri"/>
          <w:lang w:val="en-GB"/>
        </w:rPr>
        <w:t>2. Briefly summarize the three types of flows.</w:t>
      </w: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  <w:r w:rsidRPr="009C0542">
        <w:rPr>
          <w:rFonts w:ascii="Calibri" w:hAnsi="Calibri"/>
          <w:lang w:val="en-GB"/>
        </w:rPr>
        <w:t>3. What is ASEAN and how has Vietnam benefitted from globalisation?</w:t>
      </w: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075B0B" w:rsidRPr="009C0542" w:rsidRDefault="009C0542">
      <w:pPr>
        <w:rPr>
          <w:rFonts w:ascii="Calibri" w:hAnsi="Calibri"/>
          <w:lang w:val="en-GB"/>
        </w:rPr>
      </w:pPr>
      <w:r w:rsidRPr="009C0542">
        <w:rPr>
          <w:rFonts w:ascii="Calibri" w:hAnsi="Calibri"/>
          <w:lang w:val="en-GB"/>
        </w:rPr>
        <w:t>4. What is shown in the photograph? Where was it taken? Explain what it represents?</w:t>
      </w:r>
    </w:p>
    <w:p w:rsidR="00075B0B" w:rsidRPr="009C0542" w:rsidRDefault="009C0542">
      <w:pPr>
        <w:rPr>
          <w:rFonts w:ascii="Calibri" w:hAnsi="Calibri"/>
          <w:lang w:val="en-GB"/>
        </w:rPr>
      </w:pPr>
      <w:r w:rsidRPr="009C0542">
        <w:rPr>
          <w:rFonts w:ascii="Calibri" w:hAnsi="Calibri"/>
          <w:lang w:val="en-GB"/>
        </w:rPr>
        <w:drawing>
          <wp:inline distT="0" distB="0" distL="0" distR="0">
            <wp:extent cx="3399155" cy="1787525"/>
            <wp:effectExtent l="25400" t="0" r="4445" b="0"/>
            <wp:docPr id="11" name="I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3697" cy="178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0B" w:rsidRPr="009C0542" w:rsidRDefault="009C0542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5. How does the NIDL differ from the old IDL?</w:t>
      </w:r>
    </w:p>
    <w:p w:rsidR="009C0542" w:rsidRDefault="009C0542">
      <w:pPr>
        <w:rPr>
          <w:rFonts w:ascii="Calibri" w:hAnsi="Calibri"/>
          <w:b/>
          <w:lang w:val="en-GB"/>
        </w:rPr>
      </w:pPr>
    </w:p>
    <w:p w:rsidR="009C0542" w:rsidRDefault="009C0542">
      <w:pPr>
        <w:rPr>
          <w:rFonts w:ascii="Calibri" w:hAnsi="Calibri"/>
          <w:b/>
          <w:lang w:val="en-GB"/>
        </w:rPr>
      </w:pPr>
    </w:p>
    <w:p w:rsidR="009C0542" w:rsidRDefault="009C0542">
      <w:pPr>
        <w:rPr>
          <w:rFonts w:ascii="Calibri" w:hAnsi="Calibri"/>
          <w:b/>
          <w:lang w:val="en-GB"/>
        </w:rPr>
      </w:pPr>
    </w:p>
    <w:p w:rsidR="009C0542" w:rsidRDefault="009C0542">
      <w:pPr>
        <w:rPr>
          <w:rFonts w:ascii="Calibri" w:hAnsi="Calibri"/>
          <w:b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</w:p>
    <w:p w:rsidR="009C0542" w:rsidRPr="009C0542" w:rsidRDefault="009C0542">
      <w:pPr>
        <w:rPr>
          <w:rFonts w:ascii="Calibri" w:hAnsi="Calibri"/>
          <w:lang w:val="en-GB"/>
        </w:rPr>
      </w:pPr>
      <w:r w:rsidRPr="009C0542">
        <w:rPr>
          <w:rFonts w:ascii="Calibri" w:hAnsi="Calibri"/>
          <w:lang w:val="en-GB"/>
        </w:rPr>
        <w:t xml:space="preserve">6. </w:t>
      </w:r>
      <w:r>
        <w:rPr>
          <w:rFonts w:ascii="Calibri" w:hAnsi="Calibri"/>
          <w:lang w:val="en-GB"/>
        </w:rPr>
        <w:t>In what way is the port of Rotterdam a multimodal hub?</w:t>
      </w:r>
    </w:p>
    <w:p w:rsidR="009C0542" w:rsidRDefault="009C0542">
      <w:pPr>
        <w:rPr>
          <w:rFonts w:ascii="Calibri" w:hAnsi="Calibri"/>
          <w:lang w:val="en-GB"/>
        </w:rPr>
      </w:pPr>
    </w:p>
    <w:p w:rsidR="009C0542" w:rsidRDefault="009C0542">
      <w:pPr>
        <w:rPr>
          <w:rFonts w:ascii="Calibri" w:hAnsi="Calibri"/>
          <w:lang w:val="en-GB"/>
        </w:rPr>
      </w:pPr>
    </w:p>
    <w:p w:rsidR="009C0542" w:rsidRDefault="009C0542">
      <w:pPr>
        <w:rPr>
          <w:rFonts w:ascii="Calibri" w:hAnsi="Calibri"/>
          <w:lang w:val="en-GB"/>
        </w:rPr>
      </w:pPr>
    </w:p>
    <w:p w:rsidR="00C43F4A" w:rsidRDefault="00C43F4A">
      <w:pPr>
        <w:rPr>
          <w:rFonts w:ascii="Calibri" w:hAnsi="Calibri"/>
          <w:lang w:val="en-GB"/>
        </w:rPr>
      </w:pPr>
    </w:p>
    <w:p w:rsidR="00C43F4A" w:rsidRDefault="00C43F4A">
      <w:pPr>
        <w:rPr>
          <w:rFonts w:ascii="Calibri" w:hAnsi="Calibri"/>
          <w:lang w:val="en-GB"/>
        </w:rPr>
      </w:pPr>
    </w:p>
    <w:p w:rsidR="00C43F4A" w:rsidRDefault="00C43F4A">
      <w:pPr>
        <w:rPr>
          <w:rFonts w:ascii="Calibri" w:hAnsi="Calibri"/>
          <w:lang w:val="en-GB"/>
        </w:rPr>
      </w:pPr>
    </w:p>
    <w:p w:rsidR="00C43F4A" w:rsidRDefault="00C43F4A">
      <w:pPr>
        <w:rPr>
          <w:rFonts w:ascii="Calibri" w:hAnsi="Calibri"/>
          <w:lang w:val="en-GB"/>
        </w:rPr>
      </w:pPr>
    </w:p>
    <w:p w:rsidR="009C0542" w:rsidRDefault="009C0542">
      <w:pPr>
        <w:rPr>
          <w:rFonts w:ascii="Calibri" w:hAnsi="Calibri"/>
          <w:lang w:val="en-GB"/>
        </w:rPr>
      </w:pPr>
    </w:p>
    <w:p w:rsidR="009C0542" w:rsidRDefault="009C0542">
      <w:pPr>
        <w:rPr>
          <w:rFonts w:ascii="Calibri" w:hAnsi="Calibri"/>
          <w:lang w:val="en-GB"/>
        </w:rPr>
      </w:pPr>
    </w:p>
    <w:p w:rsidR="009C0542" w:rsidRDefault="009C0542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7. What are clusters? What are the benefits of such spatial organisations?</w:t>
      </w:r>
    </w:p>
    <w:p w:rsidR="00C43F4A" w:rsidRDefault="00C43F4A">
      <w:pPr>
        <w:rPr>
          <w:rFonts w:ascii="Calibri" w:hAnsi="Calibri"/>
          <w:lang w:val="en-GB"/>
        </w:rPr>
      </w:pPr>
    </w:p>
    <w:p w:rsidR="00C43F4A" w:rsidRDefault="00C43F4A">
      <w:pPr>
        <w:rPr>
          <w:rFonts w:ascii="Calibri" w:hAnsi="Calibri"/>
          <w:lang w:val="en-GB"/>
        </w:rPr>
      </w:pPr>
    </w:p>
    <w:p w:rsidR="00C43F4A" w:rsidRDefault="00C43F4A">
      <w:pPr>
        <w:rPr>
          <w:rFonts w:ascii="Calibri" w:hAnsi="Calibri"/>
          <w:lang w:val="en-GB"/>
        </w:rPr>
      </w:pPr>
    </w:p>
    <w:p w:rsidR="00C43F4A" w:rsidRDefault="00C43F4A">
      <w:pPr>
        <w:rPr>
          <w:rFonts w:ascii="Calibri" w:hAnsi="Calibri"/>
          <w:lang w:val="en-GB"/>
        </w:rPr>
      </w:pPr>
    </w:p>
    <w:p w:rsidR="00C43F4A" w:rsidRDefault="00C43F4A">
      <w:pPr>
        <w:rPr>
          <w:rFonts w:ascii="Calibri" w:hAnsi="Calibri"/>
          <w:lang w:val="en-GB"/>
        </w:rPr>
      </w:pPr>
    </w:p>
    <w:p w:rsidR="00C43F4A" w:rsidRDefault="00C43F4A">
      <w:pPr>
        <w:rPr>
          <w:rFonts w:ascii="Calibri" w:hAnsi="Calibri"/>
          <w:lang w:val="en-GB"/>
        </w:rPr>
      </w:pPr>
      <w:r w:rsidRPr="00C43F4A">
        <w:rPr>
          <w:rFonts w:ascii="Calibri" w:hAnsi="Calibri"/>
          <w:lang w:val="en-GB"/>
        </w:rPr>
        <w:drawing>
          <wp:inline distT="0" distB="0" distL="0" distR="0">
            <wp:extent cx="5756910" cy="4313092"/>
            <wp:effectExtent l="25400" t="0" r="8890" b="0"/>
            <wp:docPr id="12" name="I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0B" w:rsidRPr="009C0542" w:rsidRDefault="00075B0B">
      <w:pPr>
        <w:rPr>
          <w:rFonts w:ascii="Calibri" w:hAnsi="Calibri"/>
          <w:lang w:val="en-GB"/>
        </w:rPr>
      </w:pPr>
    </w:p>
    <w:sectPr w:rsidR="00075B0B" w:rsidRPr="009C0542" w:rsidSect="00075B0B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75B0B"/>
    <w:rsid w:val="00075B0B"/>
    <w:rsid w:val="00965D14"/>
    <w:rsid w:val="009C0542"/>
    <w:rsid w:val="00C43F4A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B65"/>
  </w:style>
  <w:style w:type="character" w:default="1" w:styleId="Policepardfaut">
    <w:name w:val="Default Paragraph Font"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customStyle="1" w:styleId="wp-caption-text">
    <w:name w:val="wp-caption-text"/>
    <w:basedOn w:val="Normal"/>
    <w:rsid w:val="00075B0B"/>
    <w:pPr>
      <w:spacing w:beforeLines="1" w:afterLines="1"/>
    </w:pPr>
    <w:rPr>
      <w:rFonts w:ascii="Times" w:hAnsi="Times"/>
      <w:sz w:val="20"/>
      <w:szCs w:val="20"/>
      <w:lang w:val="en-US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5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90</Words>
  <Characters>517</Characters>
  <Application>Microsoft Macintosh Word</Application>
  <DocSecurity>0</DocSecurity>
  <Lines>4</Lines>
  <Paragraphs>1</Paragraphs>
  <ScaleCrop>false</ScaleCrop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</dc:creator>
  <cp:keywords/>
  <cp:lastModifiedBy>Webb</cp:lastModifiedBy>
  <cp:revision>3</cp:revision>
  <dcterms:created xsi:type="dcterms:W3CDTF">2019-08-09T06:11:00Z</dcterms:created>
  <dcterms:modified xsi:type="dcterms:W3CDTF">2019-08-09T06:41:00Z</dcterms:modified>
</cp:coreProperties>
</file>